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995" w14:textId="77777777" w:rsidR="006954D4" w:rsidRDefault="00000000">
      <w:pPr>
        <w:pStyle w:val="a3"/>
        <w:spacing w:before="73"/>
        <w:ind w:left="5371"/>
      </w:pPr>
      <w:r>
        <w:t>Додаток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469B184A" w14:textId="77777777" w:rsidR="006954D4" w:rsidRDefault="00000000">
      <w:pPr>
        <w:pStyle w:val="a3"/>
        <w:ind w:left="5378" w:hanging="2"/>
      </w:pPr>
      <w:r>
        <w:t>до Положення про експертні ради Українського</w:t>
      </w:r>
      <w:r>
        <w:rPr>
          <w:spacing w:val="-2"/>
        </w:rPr>
        <w:t xml:space="preserve"> </w:t>
      </w:r>
      <w:r>
        <w:t>ветеранського</w:t>
      </w:r>
      <w:r>
        <w:rPr>
          <w:spacing w:val="-1"/>
        </w:rPr>
        <w:t xml:space="preserve"> </w:t>
      </w:r>
      <w:r>
        <w:rPr>
          <w:spacing w:val="-2"/>
        </w:rPr>
        <w:t>фонду</w:t>
      </w:r>
    </w:p>
    <w:p w14:paraId="46FF9C95" w14:textId="77777777" w:rsidR="006954D4" w:rsidRDefault="006954D4">
      <w:pPr>
        <w:pStyle w:val="a3"/>
        <w:spacing w:before="230"/>
        <w:ind w:left="0"/>
      </w:pPr>
    </w:p>
    <w:p w14:paraId="5726E7D4" w14:textId="77777777" w:rsidR="006954D4" w:rsidRDefault="00000000">
      <w:pPr>
        <w:pStyle w:val="a4"/>
      </w:pPr>
      <w:r>
        <w:rPr>
          <w:spacing w:val="-2"/>
        </w:rPr>
        <w:t>ЗГОДА</w:t>
      </w:r>
    </w:p>
    <w:p w14:paraId="0A9898D8" w14:textId="77777777" w:rsidR="006954D4" w:rsidRDefault="00000000">
      <w:pPr>
        <w:pStyle w:val="a4"/>
      </w:pPr>
      <w:r>
        <w:t>на</w:t>
      </w:r>
      <w:r>
        <w:rPr>
          <w:spacing w:val="-2"/>
        </w:rPr>
        <w:t xml:space="preserve"> </w:t>
      </w:r>
      <w:r>
        <w:t>збір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обробку</w:t>
      </w:r>
      <w:r>
        <w:rPr>
          <w:spacing w:val="-2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rPr>
          <w:spacing w:val="-4"/>
        </w:rPr>
        <w:t>даних</w:t>
      </w:r>
    </w:p>
    <w:p w14:paraId="1B2C4E5E" w14:textId="77777777" w:rsidR="006954D4" w:rsidRDefault="00000000">
      <w:pPr>
        <w:pStyle w:val="a3"/>
        <w:tabs>
          <w:tab w:val="left" w:pos="9376"/>
        </w:tabs>
        <w:spacing w:before="230"/>
        <w:ind w:left="0" w:right="76"/>
        <w:jc w:val="center"/>
      </w:pPr>
      <w:r>
        <w:t xml:space="preserve">Я, суб’єкт персональних даних, </w:t>
      </w:r>
      <w:r>
        <w:rPr>
          <w:u w:val="single"/>
        </w:rPr>
        <w:tab/>
      </w:r>
    </w:p>
    <w:p w14:paraId="0DC732F6" w14:textId="77777777" w:rsidR="006954D4" w:rsidRDefault="00000000">
      <w:pPr>
        <w:pStyle w:val="a3"/>
        <w:spacing w:before="6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FF51DC" wp14:editId="63F447FA">
                <wp:simplePos x="0" y="0"/>
                <wp:positionH relativeFrom="page">
                  <wp:posOffset>982027</wp:posOffset>
                </wp:positionH>
                <wp:positionV relativeFrom="paragraph">
                  <wp:posOffset>200804</wp:posOffset>
                </wp:positionV>
                <wp:extent cx="5956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951CF" id="Graphic 1" o:spid="_x0000_s1026" style="position:absolute;margin-left:77.3pt;margin-top:15.8pt;width:46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fwEAIAAFsEAAAOAAAAZHJzL2Uyb0RvYy54bWysVMFu2zAMvQ/YPwi6L04ytFm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" path="m,l59563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DFAAD6F" w14:textId="77777777" w:rsidR="006954D4" w:rsidRDefault="00000000">
      <w:pPr>
        <w:ind w:right="140"/>
        <w:jc w:val="center"/>
        <w:rPr>
          <w:sz w:val="24"/>
        </w:rPr>
      </w:pPr>
      <w:r>
        <w:rPr>
          <w:spacing w:val="-2"/>
          <w:sz w:val="24"/>
        </w:rPr>
        <w:t>(П.І.Б.)</w:t>
      </w:r>
    </w:p>
    <w:p w14:paraId="04DC394B" w14:textId="77777777" w:rsidR="006954D4" w:rsidRDefault="00000000">
      <w:pPr>
        <w:pStyle w:val="a3"/>
        <w:tabs>
          <w:tab w:val="left" w:pos="700"/>
          <w:tab w:val="left" w:pos="2655"/>
          <w:tab w:val="left" w:pos="3215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року </w:t>
      </w:r>
      <w:r>
        <w:rPr>
          <w:spacing w:val="-2"/>
        </w:rPr>
        <w:t>народження,</w:t>
      </w:r>
    </w:p>
    <w:p w14:paraId="0F8EAE0B" w14:textId="77777777" w:rsidR="006954D4" w:rsidRDefault="00000000">
      <w:pPr>
        <w:pStyle w:val="a3"/>
        <w:tabs>
          <w:tab w:val="left" w:pos="1760"/>
          <w:tab w:val="left" w:pos="4341"/>
          <w:tab w:val="left" w:pos="7160"/>
          <w:tab w:val="left" w:pos="8520"/>
        </w:tabs>
        <w:spacing w:before="230"/>
        <w:rPr>
          <w:sz w:val="27"/>
        </w:rPr>
      </w:pPr>
      <w:r>
        <w:rPr>
          <w:spacing w:val="-2"/>
        </w:rPr>
        <w:t>місце</w:t>
      </w:r>
      <w:r>
        <w:tab/>
      </w:r>
      <w:r>
        <w:rPr>
          <w:spacing w:val="-2"/>
        </w:rPr>
        <w:t>проживання</w:t>
      </w:r>
      <w:r>
        <w:tab/>
      </w:r>
      <w:r>
        <w:rPr>
          <w:spacing w:val="-2"/>
        </w:rPr>
        <w:t>зареєстровано</w:t>
      </w:r>
      <w:r>
        <w:tab/>
      </w:r>
      <w:r>
        <w:rPr>
          <w:spacing w:val="-5"/>
        </w:rPr>
        <w:t>за</w:t>
      </w:r>
      <w:r>
        <w:tab/>
      </w:r>
      <w:proofErr w:type="spellStart"/>
      <w:r>
        <w:rPr>
          <w:spacing w:val="-2"/>
          <w:sz w:val="27"/>
        </w:rPr>
        <w:t>адресою</w:t>
      </w:r>
      <w:proofErr w:type="spellEnd"/>
      <w:r>
        <w:rPr>
          <w:spacing w:val="-2"/>
          <w:sz w:val="27"/>
        </w:rPr>
        <w:t>:</w:t>
      </w:r>
    </w:p>
    <w:p w14:paraId="6FB78D85" w14:textId="77777777" w:rsidR="006954D4" w:rsidRDefault="00000000">
      <w:pPr>
        <w:pStyle w:val="a3"/>
        <w:tabs>
          <w:tab w:val="left" w:pos="9380"/>
        </w:tabs>
        <w:spacing w:before="230" w:line="268" w:lineRule="auto"/>
        <w:ind w:right="160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шляхом</w:t>
      </w:r>
      <w:r>
        <w:rPr>
          <w:spacing w:val="40"/>
        </w:rPr>
        <w:t xml:space="preserve"> </w:t>
      </w:r>
      <w:r>
        <w:t>підписання</w:t>
      </w:r>
      <w:r>
        <w:rPr>
          <w:spacing w:val="40"/>
        </w:rPr>
        <w:t xml:space="preserve"> </w:t>
      </w:r>
      <w:r>
        <w:t>цього</w:t>
      </w:r>
      <w:r>
        <w:rPr>
          <w:spacing w:val="40"/>
        </w:rPr>
        <w:t xml:space="preserve"> </w:t>
      </w:r>
      <w:r>
        <w:t>тексту</w:t>
      </w:r>
      <w:r>
        <w:rPr>
          <w:spacing w:val="40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“Про</w:t>
      </w:r>
      <w:r>
        <w:rPr>
          <w:spacing w:val="40"/>
        </w:rPr>
        <w:t xml:space="preserve"> </w:t>
      </w:r>
      <w:r>
        <w:t>захист персональних даних” надаю згоду Українському ветеранському фонду (далі –</w:t>
      </w:r>
      <w:r>
        <w:rPr>
          <w:spacing w:val="40"/>
        </w:rPr>
        <w:t xml:space="preserve"> </w:t>
      </w:r>
      <w:r>
        <w:t>Фонд) на обробку моїх персональних даних з метою забезпечення моєї участі в конкурсному</w:t>
      </w:r>
      <w:r>
        <w:rPr>
          <w:spacing w:val="-1"/>
        </w:rPr>
        <w:t xml:space="preserve"> </w:t>
      </w:r>
      <w:r>
        <w:t>доборі експертів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експертних рад</w:t>
      </w:r>
      <w:r>
        <w:rPr>
          <w:spacing w:val="-2"/>
        </w:rPr>
        <w:t xml:space="preserve"> </w:t>
      </w:r>
      <w:r>
        <w:t>Фонду (далі</w:t>
      </w:r>
      <w:r>
        <w:rPr>
          <w:spacing w:val="-1"/>
        </w:rPr>
        <w:t xml:space="preserve"> </w:t>
      </w:r>
      <w:r>
        <w:t xml:space="preserve">– експертні </w:t>
      </w:r>
      <w:r>
        <w:rPr>
          <w:spacing w:val="-2"/>
        </w:rPr>
        <w:t>ради).</w:t>
      </w:r>
    </w:p>
    <w:p w14:paraId="6FBD29FD" w14:textId="77777777" w:rsidR="006954D4" w:rsidRDefault="00000000">
      <w:pPr>
        <w:pStyle w:val="a3"/>
        <w:spacing w:before="97" w:line="268" w:lineRule="auto"/>
        <w:ind w:right="161" w:firstLine="555"/>
        <w:jc w:val="both"/>
      </w:pPr>
      <w:r>
        <w:t>З метою ведення бази персональних даних та моєї участі в конкурсному доборі експертів до експертних рад даю згоду на:</w:t>
      </w:r>
    </w:p>
    <w:p w14:paraId="4700C6B8" w14:textId="77777777" w:rsidR="006954D4" w:rsidRDefault="00000000">
      <w:pPr>
        <w:pStyle w:val="a3"/>
        <w:spacing w:line="268" w:lineRule="auto"/>
        <w:ind w:right="160" w:firstLine="555"/>
        <w:jc w:val="both"/>
      </w:pPr>
      <w:r>
        <w:t>обробку</w:t>
      </w:r>
      <w:r>
        <w:rPr>
          <w:spacing w:val="-16"/>
        </w:rPr>
        <w:t xml:space="preserve"> </w:t>
      </w:r>
      <w:r>
        <w:t>моїх</w:t>
      </w:r>
      <w:r>
        <w:rPr>
          <w:spacing w:val="-16"/>
        </w:rPr>
        <w:t xml:space="preserve"> </w:t>
      </w:r>
      <w:r>
        <w:t>персональних</w:t>
      </w:r>
      <w:r>
        <w:rPr>
          <w:spacing w:val="-16"/>
        </w:rPr>
        <w:t xml:space="preserve"> </w:t>
      </w:r>
      <w:r>
        <w:t>даних</w:t>
      </w:r>
      <w:r>
        <w:rPr>
          <w:spacing w:val="-17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первинних</w:t>
      </w:r>
      <w:r>
        <w:rPr>
          <w:spacing w:val="-16"/>
        </w:rPr>
        <w:t xml:space="preserve"> </w:t>
      </w:r>
      <w:r>
        <w:t>джерел</w:t>
      </w:r>
      <w:r>
        <w:rPr>
          <w:spacing w:val="-16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Закону України “Про захист персональних даних” (далі – Закон);</w:t>
      </w:r>
    </w:p>
    <w:p w14:paraId="03D46BC5" w14:textId="77777777" w:rsidR="006954D4" w:rsidRDefault="00000000">
      <w:pPr>
        <w:pStyle w:val="a3"/>
        <w:spacing w:line="268" w:lineRule="auto"/>
        <w:ind w:right="160" w:firstLine="555"/>
        <w:jc w:val="both"/>
      </w:pPr>
      <w:r>
        <w:t>використання</w:t>
      </w:r>
      <w:r>
        <w:rPr>
          <w:spacing w:val="-11"/>
        </w:rPr>
        <w:t xml:space="preserve"> </w:t>
      </w:r>
      <w:r>
        <w:t>персональних</w:t>
      </w:r>
      <w:r>
        <w:rPr>
          <w:spacing w:val="-11"/>
        </w:rPr>
        <w:t xml:space="preserve"> </w:t>
      </w:r>
      <w:r>
        <w:t>даних,</w:t>
      </w:r>
      <w:r>
        <w:rPr>
          <w:spacing w:val="-11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передбачає</w:t>
      </w:r>
      <w:r>
        <w:rPr>
          <w:spacing w:val="-11"/>
        </w:rPr>
        <w:t xml:space="preserve"> </w:t>
      </w:r>
      <w:r>
        <w:t>дії</w:t>
      </w:r>
      <w:r>
        <w:rPr>
          <w:spacing w:val="-11"/>
        </w:rPr>
        <w:t xml:space="preserve"> </w:t>
      </w:r>
      <w:r>
        <w:t>володільця</w:t>
      </w:r>
      <w:r>
        <w:rPr>
          <w:spacing w:val="-11"/>
        </w:rPr>
        <w:t xml:space="preserve"> </w:t>
      </w:r>
      <w:r>
        <w:t>бази</w:t>
      </w:r>
      <w:r>
        <w:rPr>
          <w:spacing w:val="-11"/>
        </w:rPr>
        <w:t xml:space="preserve"> </w:t>
      </w:r>
      <w:r>
        <w:t>щодо обробки цих даних, в тому числі використання персональних даних відповідно до</w:t>
      </w:r>
      <w:r>
        <w:rPr>
          <w:spacing w:val="21"/>
        </w:rPr>
        <w:t xml:space="preserve"> </w:t>
      </w:r>
      <w:r>
        <w:t>їх</w:t>
      </w:r>
      <w:r>
        <w:rPr>
          <w:spacing w:val="21"/>
        </w:rPr>
        <w:t xml:space="preserve"> </w:t>
      </w:r>
      <w:r>
        <w:t>професійних</w:t>
      </w:r>
      <w:r>
        <w:rPr>
          <w:spacing w:val="21"/>
        </w:rPr>
        <w:t xml:space="preserve"> </w:t>
      </w:r>
      <w:r>
        <w:t>чи</w:t>
      </w:r>
      <w:r>
        <w:rPr>
          <w:spacing w:val="21"/>
        </w:rPr>
        <w:t xml:space="preserve"> </w:t>
      </w:r>
      <w:r>
        <w:t>службових</w:t>
      </w:r>
      <w:r>
        <w:rPr>
          <w:spacing w:val="21"/>
        </w:rPr>
        <w:t xml:space="preserve"> </w:t>
      </w:r>
      <w:r>
        <w:t>або</w:t>
      </w:r>
      <w:r>
        <w:rPr>
          <w:spacing w:val="21"/>
        </w:rPr>
        <w:t xml:space="preserve"> </w:t>
      </w:r>
      <w:r>
        <w:t>трудових</w:t>
      </w:r>
      <w:r>
        <w:rPr>
          <w:spacing w:val="21"/>
        </w:rPr>
        <w:t xml:space="preserve"> </w:t>
      </w:r>
      <w:r>
        <w:t>обов’язків,</w:t>
      </w:r>
      <w:r>
        <w:rPr>
          <w:spacing w:val="21"/>
        </w:rPr>
        <w:t xml:space="preserve"> </w:t>
      </w:r>
      <w:r>
        <w:t>дії</w:t>
      </w:r>
      <w:r>
        <w:rPr>
          <w:spacing w:val="21"/>
        </w:rPr>
        <w:t xml:space="preserve"> </w:t>
      </w:r>
      <w:r>
        <w:t>щодо</w:t>
      </w:r>
      <w:r>
        <w:rPr>
          <w:spacing w:val="21"/>
        </w:rPr>
        <w:t xml:space="preserve"> </w:t>
      </w:r>
      <w:r>
        <w:t>їх</w:t>
      </w:r>
      <w:r>
        <w:rPr>
          <w:spacing w:val="21"/>
        </w:rPr>
        <w:t xml:space="preserve"> </w:t>
      </w:r>
      <w:r>
        <w:t>захисту, а також дії щодо надання часткового або повного права обробки персональних даних</w:t>
      </w:r>
      <w:r>
        <w:rPr>
          <w:spacing w:val="40"/>
        </w:rPr>
        <w:t xml:space="preserve"> </w:t>
      </w:r>
      <w:r>
        <w:t>іншим</w:t>
      </w:r>
      <w:r>
        <w:rPr>
          <w:spacing w:val="40"/>
        </w:rPr>
        <w:t xml:space="preserve"> </w:t>
      </w:r>
      <w:r>
        <w:t>суб'єктам</w:t>
      </w:r>
      <w:r>
        <w:rPr>
          <w:spacing w:val="40"/>
        </w:rPr>
        <w:t xml:space="preserve"> </w:t>
      </w:r>
      <w:r>
        <w:t>відносин,</w:t>
      </w:r>
      <w:r>
        <w:rPr>
          <w:spacing w:val="40"/>
        </w:rPr>
        <w:t xml:space="preserve"> </w:t>
      </w:r>
      <w:r>
        <w:t>пов'язаних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t>персональними</w:t>
      </w:r>
      <w:r>
        <w:rPr>
          <w:spacing w:val="40"/>
        </w:rPr>
        <w:t xml:space="preserve"> </w:t>
      </w:r>
      <w:r>
        <w:t>даними</w:t>
      </w:r>
      <w:r>
        <w:rPr>
          <w:spacing w:val="40"/>
        </w:rPr>
        <w:t xml:space="preserve"> </w:t>
      </w:r>
      <w:r>
        <w:t>(стаття 10 Закону);</w:t>
      </w:r>
    </w:p>
    <w:p w14:paraId="07371FC3" w14:textId="77777777" w:rsidR="006954D4" w:rsidRDefault="00000000">
      <w:pPr>
        <w:pStyle w:val="a3"/>
        <w:spacing w:line="268" w:lineRule="auto"/>
        <w:ind w:right="160" w:firstLine="555"/>
        <w:jc w:val="both"/>
      </w:pPr>
      <w:r>
        <w:t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Закону);</w:t>
      </w:r>
    </w:p>
    <w:p w14:paraId="68CA4258" w14:textId="77777777" w:rsidR="006954D4" w:rsidRDefault="00000000">
      <w:pPr>
        <w:pStyle w:val="a3"/>
        <w:spacing w:line="268" w:lineRule="auto"/>
        <w:ind w:right="160" w:firstLine="555"/>
        <w:jc w:val="both"/>
      </w:pPr>
      <w:r>
        <w:t>доступ до персональних даних третіх осіб, що визначає дії володільця бази персональних</w:t>
      </w:r>
      <w:r>
        <w:rPr>
          <w:spacing w:val="-1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запиту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третьої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доступу</w:t>
      </w:r>
      <w:r>
        <w:rPr>
          <w:spacing w:val="-1"/>
        </w:rPr>
        <w:t xml:space="preserve"> </w:t>
      </w:r>
      <w:r>
        <w:t>до персональних</w:t>
      </w:r>
      <w:r>
        <w:rPr>
          <w:spacing w:val="-11"/>
        </w:rPr>
        <w:t xml:space="preserve"> </w:t>
      </w:r>
      <w:r>
        <w:t>даних,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числі</w:t>
      </w:r>
      <w:r>
        <w:rPr>
          <w:spacing w:val="-12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доступу</w:t>
      </w:r>
      <w:r>
        <w:rPr>
          <w:spacing w:val="-11"/>
        </w:rPr>
        <w:t xml:space="preserve"> </w:t>
      </w:r>
      <w:r>
        <w:t>суб'єкта</w:t>
      </w:r>
      <w:r>
        <w:rPr>
          <w:spacing w:val="-12"/>
        </w:rPr>
        <w:t xml:space="preserve"> </w:t>
      </w:r>
      <w:r>
        <w:t>персональних</w:t>
      </w:r>
      <w:r>
        <w:rPr>
          <w:spacing w:val="-11"/>
        </w:rPr>
        <w:t xml:space="preserve"> </w:t>
      </w:r>
      <w:r>
        <w:t>даних до відомостей про себе (стаття 16 Закону).</w:t>
      </w:r>
    </w:p>
    <w:p w14:paraId="32602740" w14:textId="77777777" w:rsidR="006954D4" w:rsidRDefault="00000000">
      <w:pPr>
        <w:pStyle w:val="a3"/>
        <w:spacing w:line="276" w:lineRule="auto"/>
        <w:ind w:right="141" w:firstLine="560"/>
        <w:jc w:val="both"/>
      </w:pPr>
      <w: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14:paraId="2DCE90B4" w14:textId="77777777" w:rsidR="006954D4" w:rsidRDefault="006954D4">
      <w:pPr>
        <w:pStyle w:val="a3"/>
        <w:ind w:left="0"/>
        <w:rPr>
          <w:sz w:val="20"/>
        </w:rPr>
      </w:pPr>
    </w:p>
    <w:p w14:paraId="689203AF" w14:textId="77777777" w:rsidR="006954D4" w:rsidRDefault="006954D4">
      <w:pPr>
        <w:pStyle w:val="a3"/>
        <w:spacing w:before="174"/>
        <w:ind w:left="0"/>
        <w:rPr>
          <w:sz w:val="20"/>
        </w:rPr>
      </w:pPr>
    </w:p>
    <w:p w14:paraId="44A4368D" w14:textId="77777777" w:rsidR="006954D4" w:rsidRDefault="006954D4">
      <w:pPr>
        <w:pStyle w:val="a3"/>
        <w:rPr>
          <w:sz w:val="20"/>
        </w:rPr>
        <w:sectPr w:rsidR="006954D4">
          <w:type w:val="continuous"/>
          <w:pgSz w:w="11910" w:h="16840"/>
          <w:pgMar w:top="760" w:right="708" w:bottom="0" w:left="1417" w:header="708" w:footer="708" w:gutter="0"/>
          <w:cols w:space="720"/>
        </w:sectPr>
      </w:pPr>
    </w:p>
    <w:p w14:paraId="6ACDA13A" w14:textId="77777777" w:rsidR="006954D4" w:rsidRDefault="00000000">
      <w:pPr>
        <w:pStyle w:val="a3"/>
        <w:tabs>
          <w:tab w:val="left" w:pos="765"/>
          <w:tab w:val="left" w:pos="2375"/>
          <w:tab w:val="left" w:pos="3075"/>
        </w:tabs>
        <w:spacing w:before="88"/>
        <w:ind w:left="141"/>
      </w:pPr>
      <w:r>
        <w:rPr>
          <w:u w:val="single"/>
        </w:rPr>
        <w:tab/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р.</w:t>
      </w:r>
    </w:p>
    <w:p w14:paraId="6DAF1E63" w14:textId="4D4796DD" w:rsidR="006954D4" w:rsidRDefault="00000000">
      <w:pPr>
        <w:spacing w:before="116"/>
        <w:ind w:left="143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ДОКУМЕНТ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СЕД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АСКОД</w:t>
      </w:r>
    </w:p>
    <w:p w14:paraId="181A7F96" w14:textId="77777777" w:rsidR="006954D4" w:rsidRDefault="00000000">
      <w:pPr>
        <w:spacing w:before="136" w:after="25"/>
        <w:rPr>
          <w:rFonts w:ascii="Calibri"/>
          <w:sz w:val="20"/>
        </w:rPr>
      </w:pPr>
      <w:r>
        <w:br w:type="column"/>
      </w:r>
    </w:p>
    <w:p w14:paraId="4B9D5D41" w14:textId="77777777" w:rsidR="006954D4" w:rsidRDefault="00000000">
      <w:pPr>
        <w:pStyle w:val="a3"/>
        <w:spacing w:line="20" w:lineRule="exact"/>
        <w:ind w:left="1109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F5E565A" wp14:editId="31237B49">
                <wp:extent cx="977900" cy="7620"/>
                <wp:effectExtent l="9525" t="0" r="3175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0" cy="7620"/>
                          <a:chOff x="0" y="0"/>
                          <a:chExt cx="97790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08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EA0EB" id="Group 3" o:spid="_x0000_s1026" style="width:77pt;height:.6pt;mso-position-horizontal-relative:char;mso-position-vertical-relative:line" coordsize="9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">
                <v:shape id="Graphic 4" o:spid="_x0000_s1027" style="position:absolute;top:36;width:9779;height:12;visibility:visible;mso-wrap-style:square;v-text-anchor:top" coordsize="97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" path="m,l9779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14:paraId="6F0F768E" w14:textId="77777777" w:rsidR="006954D4" w:rsidRDefault="00000000">
      <w:pPr>
        <w:ind w:left="1666"/>
        <w:rPr>
          <w:sz w:val="16"/>
        </w:rPr>
      </w:pPr>
      <w:r>
        <w:rPr>
          <w:spacing w:val="-2"/>
          <w:sz w:val="16"/>
        </w:rPr>
        <w:t>(підпис</w:t>
      </w:r>
    </w:p>
    <w:p w14:paraId="3F440DA9" w14:textId="54453BBD" w:rsidR="006954D4" w:rsidRDefault="006954D4">
      <w:pPr>
        <w:spacing w:before="95"/>
        <w:ind w:right="788"/>
        <w:jc w:val="center"/>
        <w:rPr>
          <w:rFonts w:ascii="Arial" w:hAnsi="Arial"/>
          <w:b/>
          <w:sz w:val="16"/>
        </w:rPr>
      </w:pPr>
    </w:p>
    <w:p w14:paraId="30CCF1C6" w14:textId="77777777" w:rsidR="006954D4" w:rsidRDefault="006954D4">
      <w:pPr>
        <w:pStyle w:val="a3"/>
        <w:spacing w:before="13"/>
        <w:ind w:left="0"/>
        <w:rPr>
          <w:rFonts w:ascii="Arial"/>
          <w:b/>
          <w:sz w:val="16"/>
        </w:rPr>
      </w:pPr>
    </w:p>
    <w:p w14:paraId="6D68D9FF" w14:textId="77777777" w:rsidR="006954D4" w:rsidRDefault="006954D4">
      <w:pPr>
        <w:jc w:val="center"/>
        <w:rPr>
          <w:rFonts w:ascii="Calibri" w:hAnsi="Calibri"/>
          <w:sz w:val="16"/>
        </w:rPr>
        <w:sectPr w:rsidR="006954D4">
          <w:type w:val="continuous"/>
          <w:pgSz w:w="11910" w:h="16840"/>
          <w:pgMar w:top="760" w:right="708" w:bottom="0" w:left="1417" w:header="708" w:footer="708" w:gutter="0"/>
          <w:cols w:num="2" w:space="720" w:equalWidth="0">
            <w:col w:w="6072" w:space="542"/>
            <w:col w:w="3171"/>
          </w:cols>
        </w:sectPr>
      </w:pPr>
    </w:p>
    <w:p w14:paraId="6A7FF881" w14:textId="77777777" w:rsidR="006954D4" w:rsidRDefault="006954D4">
      <w:pPr>
        <w:pStyle w:val="a3"/>
        <w:spacing w:before="270"/>
        <w:ind w:left="0"/>
        <w:rPr>
          <w:rFonts w:ascii="Calibri"/>
        </w:rPr>
      </w:pPr>
    </w:p>
    <w:p w14:paraId="4A6D6A38" w14:textId="77777777" w:rsidR="006954D4" w:rsidRDefault="00000000">
      <w:pPr>
        <w:pStyle w:val="a3"/>
        <w:ind w:left="0" w:right="160"/>
        <w:jc w:val="right"/>
      </w:pPr>
      <w:r>
        <w:t>Продовження</w:t>
      </w:r>
      <w:r>
        <w:rPr>
          <w:spacing w:val="-1"/>
        </w:rPr>
        <w:t xml:space="preserve"> </w:t>
      </w:r>
      <w:r>
        <w:t xml:space="preserve">додатку </w:t>
      </w:r>
      <w:r>
        <w:rPr>
          <w:spacing w:val="-10"/>
        </w:rPr>
        <w:t>2</w:t>
      </w:r>
    </w:p>
    <w:p w14:paraId="6290BBC3" w14:textId="77777777" w:rsidR="006954D4" w:rsidRDefault="006954D4">
      <w:pPr>
        <w:pStyle w:val="a3"/>
        <w:ind w:left="0"/>
      </w:pPr>
    </w:p>
    <w:p w14:paraId="65800460" w14:textId="77777777" w:rsidR="006954D4" w:rsidRDefault="006954D4">
      <w:pPr>
        <w:pStyle w:val="a3"/>
        <w:spacing w:before="113"/>
        <w:ind w:left="0"/>
      </w:pPr>
    </w:p>
    <w:p w14:paraId="7B34BD39" w14:textId="77777777" w:rsidR="006954D4" w:rsidRDefault="00000000">
      <w:pPr>
        <w:pStyle w:val="a3"/>
        <w:tabs>
          <w:tab w:val="left" w:pos="9257"/>
        </w:tabs>
        <w:ind w:left="721"/>
        <w:jc w:val="both"/>
      </w:pPr>
      <w:r>
        <w:t>Я,</w:t>
      </w:r>
      <w:r>
        <w:rPr>
          <w:spacing w:val="30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,</w:t>
      </w:r>
    </w:p>
    <w:p w14:paraId="314C388E" w14:textId="77777777" w:rsidR="006954D4" w:rsidRDefault="00000000">
      <w:pPr>
        <w:pStyle w:val="a3"/>
        <w:spacing w:before="38" w:line="268" w:lineRule="auto"/>
        <w:ind w:right="140"/>
        <w:jc w:val="both"/>
      </w:pPr>
      <w:r>
        <w:t>посвідчую, що отримав повідомлення про включення інформації про мене до бази персональних даних з метою забезпечення моєї участі в конкурсному відборі експертів до експертних рад, а також відомості про мої права, визначені Законом, та про осіб, яким мої дані надаються із зазначеною метою.</w:t>
      </w:r>
    </w:p>
    <w:p w14:paraId="54227B5F" w14:textId="77777777" w:rsidR="006954D4" w:rsidRDefault="00000000">
      <w:pPr>
        <w:pStyle w:val="a3"/>
        <w:spacing w:before="5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D6906" wp14:editId="03F2EC4A">
                <wp:simplePos x="0" y="0"/>
                <wp:positionH relativeFrom="page">
                  <wp:posOffset>6056630</wp:posOffset>
                </wp:positionH>
                <wp:positionV relativeFrom="paragraph">
                  <wp:posOffset>198076</wp:posOffset>
                </wp:positionV>
                <wp:extent cx="889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9E7FC" id="Graphic 6" o:spid="_x0000_s1026" style="position:absolute;margin-left:476.9pt;margin-top:15.6pt;width:7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" path="m,l8890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49E3D8E8" w14:textId="77777777" w:rsidR="006954D4" w:rsidRDefault="00000000">
      <w:pPr>
        <w:ind w:right="829"/>
        <w:jc w:val="right"/>
        <w:rPr>
          <w:sz w:val="16"/>
        </w:rPr>
      </w:pPr>
      <w:r>
        <w:rPr>
          <w:spacing w:val="-2"/>
          <w:sz w:val="16"/>
        </w:rPr>
        <w:t>(підпис)</w:t>
      </w:r>
    </w:p>
    <w:p w14:paraId="45051D9D" w14:textId="77777777" w:rsidR="006954D4" w:rsidRDefault="006954D4">
      <w:pPr>
        <w:pStyle w:val="a3"/>
        <w:spacing w:before="46"/>
        <w:ind w:left="0"/>
        <w:rPr>
          <w:sz w:val="16"/>
        </w:rPr>
      </w:pPr>
    </w:p>
    <w:p w14:paraId="704DE800" w14:textId="77777777" w:rsidR="006954D4" w:rsidRDefault="00000000">
      <w:pPr>
        <w:pStyle w:val="a3"/>
        <w:tabs>
          <w:tab w:val="left" w:pos="765"/>
          <w:tab w:val="left" w:pos="2375"/>
          <w:tab w:val="left" w:pos="3145"/>
        </w:tabs>
      </w:pP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р.</w:t>
      </w:r>
    </w:p>
    <w:p w14:paraId="77CA2B47" w14:textId="77777777" w:rsidR="006954D4" w:rsidRDefault="00000000">
      <w:pPr>
        <w:pStyle w:val="a3"/>
        <w:spacing w:before="230"/>
        <w:ind w:left="721"/>
      </w:pPr>
      <w:r>
        <w:t xml:space="preserve">Лінія </w:t>
      </w:r>
      <w:r>
        <w:rPr>
          <w:spacing w:val="-2"/>
        </w:rPr>
        <w:t>відрізу</w:t>
      </w:r>
    </w:p>
    <w:p w14:paraId="21EB368F" w14:textId="77777777" w:rsidR="006954D4" w:rsidRDefault="00000000">
      <w:pPr>
        <w:pStyle w:val="a3"/>
        <w:spacing w:before="17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5F95F2" wp14:editId="03082E33">
                <wp:simplePos x="0" y="0"/>
                <wp:positionH relativeFrom="page">
                  <wp:posOffset>1350010</wp:posOffset>
                </wp:positionH>
                <wp:positionV relativeFrom="paragraph">
                  <wp:posOffset>272235</wp:posOffset>
                </wp:positionV>
                <wp:extent cx="53289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920">
                              <a:moveTo>
                                <a:pt x="0" y="0"/>
                              </a:moveTo>
                              <a:lnTo>
                                <a:pt x="5328844" y="0"/>
                              </a:lnTo>
                            </a:path>
                          </a:pathLst>
                        </a:custGeom>
                        <a:ln w="1312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28F2F" id="Graphic 7" o:spid="_x0000_s1026" style="position:absolute;margin-left:106.3pt;margin-top:21.45pt;width:419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" path="m,l5328844,e" filled="f" strokeweight=".3644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798D7DA" w14:textId="77777777" w:rsidR="006954D4" w:rsidRDefault="006954D4">
      <w:pPr>
        <w:pStyle w:val="a3"/>
        <w:spacing w:before="21"/>
        <w:ind w:left="0"/>
      </w:pPr>
    </w:p>
    <w:p w14:paraId="1D9DA01D" w14:textId="77777777" w:rsidR="006954D4" w:rsidRDefault="00000000">
      <w:pPr>
        <w:pStyle w:val="a3"/>
        <w:spacing w:line="268" w:lineRule="auto"/>
        <w:ind w:left="4" w:right="160" w:firstLine="705"/>
        <w:jc w:val="both"/>
      </w:pPr>
      <w:r>
        <w:t>Повідомляємо, що надані Вами відомості включені до баз персональних даних Фонду з метою забезпечення Вашої участі в конкурсному відборі експертів до експертних рад.</w:t>
      </w:r>
    </w:p>
    <w:p w14:paraId="43142AD0" w14:textId="77777777" w:rsidR="006954D4" w:rsidRDefault="00000000">
      <w:pPr>
        <w:pStyle w:val="a3"/>
        <w:spacing w:before="226"/>
        <w:ind w:left="709"/>
        <w:jc w:val="both"/>
      </w:pP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Закону</w:t>
      </w:r>
      <w:r>
        <w:rPr>
          <w:spacing w:val="-2"/>
        </w:rPr>
        <w:t xml:space="preserve"> </w:t>
      </w:r>
      <w:r>
        <w:t>суб’єкт</w:t>
      </w:r>
      <w:r>
        <w:rPr>
          <w:spacing w:val="-1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14:paraId="77BB42D4" w14:textId="77777777" w:rsidR="006954D4" w:rsidRDefault="00000000">
      <w:pPr>
        <w:spacing w:before="38"/>
        <w:ind w:left="1" w:right="159" w:firstLine="708"/>
        <w:jc w:val="both"/>
        <w:rPr>
          <w:sz w:val="28"/>
        </w:rPr>
      </w:pPr>
      <w:r>
        <w:rPr>
          <w:sz w:val="27"/>
        </w:rPr>
        <w:t>знати</w:t>
      </w:r>
      <w:r>
        <w:rPr>
          <w:spacing w:val="-10"/>
          <w:sz w:val="27"/>
        </w:rPr>
        <w:t xml:space="preserve"> </w:t>
      </w:r>
      <w:r>
        <w:rPr>
          <w:sz w:val="27"/>
        </w:rPr>
        <w:t>про</w:t>
      </w:r>
      <w:r>
        <w:rPr>
          <w:spacing w:val="-10"/>
          <w:sz w:val="27"/>
        </w:rPr>
        <w:t xml:space="preserve"> </w:t>
      </w:r>
      <w:r>
        <w:rPr>
          <w:sz w:val="27"/>
        </w:rPr>
        <w:t>місцезнаходження</w:t>
      </w:r>
      <w:r>
        <w:rPr>
          <w:spacing w:val="-10"/>
          <w:sz w:val="27"/>
        </w:rPr>
        <w:t xml:space="preserve"> </w:t>
      </w:r>
      <w:r>
        <w:rPr>
          <w:sz w:val="27"/>
        </w:rPr>
        <w:t>бази</w:t>
      </w:r>
      <w:r>
        <w:rPr>
          <w:spacing w:val="-10"/>
          <w:sz w:val="27"/>
        </w:rPr>
        <w:t xml:space="preserve"> </w:t>
      </w:r>
      <w:r>
        <w:rPr>
          <w:sz w:val="27"/>
        </w:rPr>
        <w:t>даних,</w:t>
      </w:r>
      <w:r>
        <w:rPr>
          <w:spacing w:val="-10"/>
          <w:sz w:val="27"/>
        </w:rPr>
        <w:t xml:space="preserve"> </w:t>
      </w:r>
      <w:r>
        <w:rPr>
          <w:sz w:val="27"/>
        </w:rPr>
        <w:t>яка</w:t>
      </w:r>
      <w:r>
        <w:rPr>
          <w:spacing w:val="-10"/>
          <w:sz w:val="27"/>
        </w:rPr>
        <w:t xml:space="preserve"> </w:t>
      </w:r>
      <w:r>
        <w:rPr>
          <w:sz w:val="27"/>
        </w:rPr>
        <w:t>містить</w:t>
      </w:r>
      <w:r>
        <w:rPr>
          <w:spacing w:val="-10"/>
          <w:sz w:val="27"/>
        </w:rPr>
        <w:t xml:space="preserve"> </w:t>
      </w:r>
      <w:r>
        <w:rPr>
          <w:sz w:val="27"/>
        </w:rPr>
        <w:t>його</w:t>
      </w:r>
      <w:r>
        <w:rPr>
          <w:spacing w:val="-10"/>
          <w:sz w:val="27"/>
        </w:rPr>
        <w:t xml:space="preserve"> </w:t>
      </w:r>
      <w:r>
        <w:rPr>
          <w:sz w:val="27"/>
        </w:rPr>
        <w:t>персональні</w:t>
      </w:r>
      <w:r>
        <w:rPr>
          <w:spacing w:val="-10"/>
          <w:sz w:val="27"/>
        </w:rPr>
        <w:t xml:space="preserve"> </w:t>
      </w:r>
      <w:r>
        <w:rPr>
          <w:sz w:val="27"/>
        </w:rPr>
        <w:t>дані,</w:t>
      </w:r>
      <w:r>
        <w:rPr>
          <w:spacing w:val="-9"/>
          <w:sz w:val="27"/>
        </w:rPr>
        <w:t xml:space="preserve"> </w:t>
      </w:r>
      <w:r>
        <w:rPr>
          <w:sz w:val="28"/>
        </w:rPr>
        <w:t>її призначення та найменування, місцезнаходження та / або місце проживання (перебування) володільця чи розпорядника цієї бази або дати відповідне доручення щодо отримання цієї інформації уповноваженим особам, крім випадків, встановлених законом;</w:t>
      </w:r>
    </w:p>
    <w:p w14:paraId="65FFB3FA" w14:textId="77777777" w:rsidR="006954D4" w:rsidRDefault="00000000">
      <w:pPr>
        <w:pStyle w:val="a3"/>
        <w:spacing w:before="69" w:line="276" w:lineRule="auto"/>
        <w:ind w:right="141" w:firstLine="708"/>
        <w:jc w:val="both"/>
      </w:pPr>
      <w:r>
        <w:t>отримувати інформацію про умови надання доступу до персональних даних, зокрема</w:t>
      </w:r>
      <w:r>
        <w:rPr>
          <w:spacing w:val="-1"/>
        </w:rPr>
        <w:t xml:space="preserve"> </w:t>
      </w:r>
      <w:r>
        <w:t>інформацію про третіх осіб, яким передаються його персональні дані, що містяться у відповідній базі персональних даних;</w:t>
      </w:r>
    </w:p>
    <w:p w14:paraId="1DA86C7E" w14:textId="77777777" w:rsidR="006954D4" w:rsidRDefault="00000000">
      <w:pPr>
        <w:pStyle w:val="a3"/>
        <w:spacing w:line="276" w:lineRule="auto"/>
        <w:ind w:right="141" w:firstLine="708"/>
        <w:jc w:val="both"/>
      </w:pPr>
      <w:r>
        <w:t>на доступ до своїх персональних даних, що містяться у відповідній базі персональних даних;</w:t>
      </w:r>
    </w:p>
    <w:p w14:paraId="6156DC1D" w14:textId="77777777" w:rsidR="006954D4" w:rsidRDefault="00000000">
      <w:pPr>
        <w:pStyle w:val="a3"/>
        <w:ind w:right="160" w:firstLine="708"/>
        <w:jc w:val="both"/>
      </w:pPr>
      <w:r>
        <w:t>отримувати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пізніше</w:t>
      </w:r>
      <w:r>
        <w:rPr>
          <w:spacing w:val="-13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тридцять</w:t>
      </w:r>
      <w:r>
        <w:rPr>
          <w:spacing w:val="-12"/>
        </w:rPr>
        <w:t xml:space="preserve"> </w:t>
      </w:r>
      <w:r>
        <w:t>календарних</w:t>
      </w:r>
      <w:r>
        <w:rPr>
          <w:spacing w:val="-12"/>
        </w:rPr>
        <w:t xml:space="preserve"> </w:t>
      </w:r>
      <w:r>
        <w:t>днів</w:t>
      </w:r>
      <w:r>
        <w:rPr>
          <w:spacing w:val="-12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</w:r>
    </w:p>
    <w:p w14:paraId="5C47232B" w14:textId="77777777" w:rsidR="006954D4" w:rsidRDefault="00000000">
      <w:pPr>
        <w:pStyle w:val="a3"/>
        <w:spacing w:before="69"/>
        <w:ind w:right="160" w:firstLine="708"/>
        <w:jc w:val="both"/>
      </w:pPr>
      <w:r>
        <w:t>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</w:r>
    </w:p>
    <w:p w14:paraId="301D1245" w14:textId="77777777" w:rsidR="006954D4" w:rsidRDefault="00000000">
      <w:pPr>
        <w:pStyle w:val="a3"/>
        <w:spacing w:line="268" w:lineRule="auto"/>
        <w:ind w:right="159" w:firstLine="707"/>
        <w:jc w:val="both"/>
      </w:pPr>
      <w:r>
        <w:t>пред’являти вмотивовану вимогу щодо зміни або знищення своїх персональних</w:t>
      </w:r>
      <w:r>
        <w:rPr>
          <w:spacing w:val="-12"/>
        </w:rPr>
        <w:t xml:space="preserve"> </w:t>
      </w:r>
      <w:r>
        <w:t>даних</w:t>
      </w:r>
      <w:r>
        <w:rPr>
          <w:spacing w:val="-12"/>
        </w:rPr>
        <w:t xml:space="preserve"> </w:t>
      </w:r>
      <w:r>
        <w:t>будь-яким</w:t>
      </w:r>
      <w:r>
        <w:rPr>
          <w:spacing w:val="-12"/>
        </w:rPr>
        <w:t xml:space="preserve"> </w:t>
      </w:r>
      <w:r>
        <w:t>володільцем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розпорядником</w:t>
      </w:r>
      <w:r>
        <w:rPr>
          <w:spacing w:val="-12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бази,</w:t>
      </w:r>
      <w:r>
        <w:rPr>
          <w:spacing w:val="-12"/>
        </w:rPr>
        <w:t xml:space="preserve"> </w:t>
      </w:r>
      <w:r>
        <w:t>якщо</w:t>
      </w:r>
      <w:r>
        <w:rPr>
          <w:spacing w:val="-12"/>
        </w:rPr>
        <w:t xml:space="preserve"> </w:t>
      </w:r>
      <w:r>
        <w:t>ці дані обробляються незаконно чи є недостовірними;</w:t>
      </w:r>
    </w:p>
    <w:p w14:paraId="6652BF40" w14:textId="77777777" w:rsidR="006954D4" w:rsidRDefault="006954D4">
      <w:pPr>
        <w:pStyle w:val="a3"/>
        <w:spacing w:line="268" w:lineRule="auto"/>
        <w:jc w:val="both"/>
        <w:sectPr w:rsidR="006954D4">
          <w:headerReference w:type="default" r:id="rId6"/>
          <w:pgSz w:w="11910" w:h="16840"/>
          <w:pgMar w:top="800" w:right="708" w:bottom="280" w:left="1417" w:header="574" w:footer="0" w:gutter="0"/>
          <w:pgNumType w:start="2"/>
          <w:cols w:space="720"/>
        </w:sectPr>
      </w:pPr>
    </w:p>
    <w:p w14:paraId="0F7FE075" w14:textId="77777777" w:rsidR="006954D4" w:rsidRDefault="00000000">
      <w:pPr>
        <w:pStyle w:val="a3"/>
        <w:spacing w:before="253"/>
        <w:ind w:left="0" w:right="160"/>
        <w:jc w:val="right"/>
      </w:pPr>
      <w:r>
        <w:lastRenderedPageBreak/>
        <w:t>Продовження</w:t>
      </w:r>
      <w:r>
        <w:rPr>
          <w:spacing w:val="-1"/>
        </w:rPr>
        <w:t xml:space="preserve"> </w:t>
      </w:r>
      <w:r>
        <w:t xml:space="preserve">додатку </w:t>
      </w:r>
      <w:r>
        <w:rPr>
          <w:spacing w:val="-10"/>
        </w:rPr>
        <w:t>2</w:t>
      </w:r>
    </w:p>
    <w:p w14:paraId="37D292B0" w14:textId="77777777" w:rsidR="006954D4" w:rsidRDefault="006954D4">
      <w:pPr>
        <w:pStyle w:val="a3"/>
        <w:spacing w:before="144"/>
        <w:ind w:left="0"/>
      </w:pPr>
    </w:p>
    <w:p w14:paraId="24524DE5" w14:textId="77777777" w:rsidR="006954D4" w:rsidRDefault="00000000">
      <w:pPr>
        <w:pStyle w:val="a3"/>
        <w:ind w:right="159" w:firstLine="708"/>
        <w:jc w:val="both"/>
      </w:pPr>
      <w:r>
        <w:t>на захист своїх персональних даних від незаконної обробки та випадкової втрати, знищення, пошкодження у зв’язку з умисним приховуванням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</w:r>
    </w:p>
    <w:p w14:paraId="04830983" w14:textId="77777777" w:rsidR="006954D4" w:rsidRDefault="00000000">
      <w:pPr>
        <w:pStyle w:val="a3"/>
        <w:spacing w:before="69"/>
        <w:ind w:right="161" w:firstLine="708"/>
        <w:jc w:val="both"/>
      </w:pPr>
      <w:r>
        <w:t>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</w:r>
    </w:p>
    <w:p w14:paraId="3210865C" w14:textId="77777777" w:rsidR="006954D4" w:rsidRDefault="00000000">
      <w:pPr>
        <w:pStyle w:val="a3"/>
        <w:spacing w:before="69" w:line="276" w:lineRule="auto"/>
        <w:ind w:right="140" w:firstLine="708"/>
        <w:jc w:val="both"/>
      </w:pPr>
      <w:r>
        <w:t>застосовувати засоби правового захисту в разі порушення законодавства про захист персональних даних.</w:t>
      </w:r>
    </w:p>
    <w:sectPr w:rsidR="006954D4">
      <w:pgSz w:w="11910" w:h="16840"/>
      <w:pgMar w:top="800" w:right="708" w:bottom="280" w:left="1417" w:header="5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E074" w14:textId="77777777" w:rsidR="00CD3ECF" w:rsidRDefault="00CD3ECF">
      <w:r>
        <w:separator/>
      </w:r>
    </w:p>
  </w:endnote>
  <w:endnote w:type="continuationSeparator" w:id="0">
    <w:p w14:paraId="488BE643" w14:textId="77777777" w:rsidR="00CD3ECF" w:rsidRDefault="00CD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BDF8" w14:textId="77777777" w:rsidR="00CD3ECF" w:rsidRDefault="00CD3ECF">
      <w:r>
        <w:separator/>
      </w:r>
    </w:p>
  </w:footnote>
  <w:footnote w:type="continuationSeparator" w:id="0">
    <w:p w14:paraId="2D9EAC85" w14:textId="77777777" w:rsidR="00CD3ECF" w:rsidRDefault="00CD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70F5" w14:textId="77777777" w:rsidR="006954D4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24E3A8B6" wp14:editId="4CCC0F3B">
              <wp:simplePos x="0" y="0"/>
              <wp:positionH relativeFrom="page">
                <wp:posOffset>3883228</wp:posOffset>
              </wp:positionH>
              <wp:positionV relativeFrom="page">
                <wp:posOffset>351916</wp:posOffset>
              </wp:positionV>
              <wp:extent cx="167005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11E5A" w14:textId="77777777" w:rsidR="006954D4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3A8B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75pt;margin-top:27.7pt;width:13.15pt;height:14.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" filled="f" stroked="f">
              <v:textbox inset="0,0,0,0">
                <w:txbxContent>
                  <w:p w14:paraId="4B711E5A" w14:textId="77777777" w:rsidR="006954D4" w:rsidRDefault="0000000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4D4"/>
    <w:rsid w:val="006954D4"/>
    <w:rsid w:val="0085328C"/>
    <w:rsid w:val="00B03BDE"/>
    <w:rsid w:val="00C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9FC5"/>
  <w15:docId w15:val="{1007D5E1-AE09-4679-93B2-4DF2865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2759</Words>
  <Characters>1574</Characters>
  <Application>Microsoft Office Word</Application>
  <DocSecurity>0</DocSecurity>
  <Lines>13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Лизогуб Оксана Миколаївна</dc:creator>
  <cp:lastModifiedBy>Український ветеранський фонд Користувач 11</cp:lastModifiedBy>
  <cp:revision>2</cp:revision>
  <dcterms:created xsi:type="dcterms:W3CDTF">2025-02-12T10:50:00Z</dcterms:created>
  <dcterms:modified xsi:type="dcterms:W3CDTF">2025-02-12T10:52:00Z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Aspose.Words for .NET 22.12.0</vt:lpwstr>
  </property>
</Properties>
</file>